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28A9" w14:textId="77777777" w:rsidR="004122DE" w:rsidRPr="0062018E" w:rsidRDefault="004122DE" w:rsidP="004122DE">
      <w:pPr>
        <w:jc w:val="center"/>
        <w:rPr>
          <w:rFonts w:ascii="Times New Roman" w:hAnsi="Times New Roman" w:cs="Times New Roman"/>
          <w:b/>
        </w:rPr>
      </w:pPr>
      <w:r w:rsidRPr="0062018E">
        <w:rPr>
          <w:rFonts w:ascii="Times New Roman" w:hAnsi="Times New Roman" w:cs="Times New Roman"/>
          <w:b/>
        </w:rPr>
        <w:t xml:space="preserve">  REPUBLIKA HRVATSKA</w:t>
      </w:r>
    </w:p>
    <w:p w14:paraId="4E75A93F" w14:textId="77777777" w:rsidR="004122DE" w:rsidRPr="0062018E" w:rsidRDefault="004122DE" w:rsidP="004122DE">
      <w:pPr>
        <w:jc w:val="center"/>
        <w:rPr>
          <w:rFonts w:ascii="Times New Roman" w:hAnsi="Times New Roman" w:cs="Times New Roman"/>
          <w:b/>
        </w:rPr>
      </w:pPr>
      <w:r w:rsidRPr="0062018E">
        <w:rPr>
          <w:rFonts w:ascii="Times New Roman" w:hAnsi="Times New Roman" w:cs="Times New Roman"/>
          <w:b/>
        </w:rPr>
        <w:t>DUBROVAČKO-NERETVANSKA ŽUPANIJA</w:t>
      </w:r>
    </w:p>
    <w:p w14:paraId="12EAA52A" w14:textId="77777777" w:rsidR="004122DE" w:rsidRPr="0062018E" w:rsidRDefault="004122DE" w:rsidP="004122DE">
      <w:pPr>
        <w:jc w:val="center"/>
        <w:rPr>
          <w:rFonts w:ascii="Times New Roman" w:hAnsi="Times New Roman" w:cs="Times New Roman"/>
          <w:b/>
          <w:u w:val="single"/>
        </w:rPr>
      </w:pPr>
      <w:r w:rsidRPr="0062018E">
        <w:rPr>
          <w:rFonts w:ascii="Times New Roman" w:hAnsi="Times New Roman" w:cs="Times New Roman"/>
          <w:b/>
          <w:u w:val="single"/>
        </w:rPr>
        <w:t>Gimnazija Metković</w:t>
      </w:r>
    </w:p>
    <w:p w14:paraId="4ECEF67A" w14:textId="77777777" w:rsidR="004122DE" w:rsidRPr="0062018E" w:rsidRDefault="004122DE" w:rsidP="004122DE">
      <w:pPr>
        <w:jc w:val="center"/>
        <w:rPr>
          <w:rFonts w:ascii="Times New Roman" w:hAnsi="Times New Roman" w:cs="Times New Roman"/>
        </w:rPr>
      </w:pPr>
      <w:r w:rsidRPr="0062018E">
        <w:rPr>
          <w:rFonts w:ascii="Times New Roman" w:hAnsi="Times New Roman" w:cs="Times New Roman"/>
        </w:rPr>
        <w:t>20350 METKOVIĆ, Kralja Zvonimira 12, tel.; fax: 020/681-344</w:t>
      </w:r>
    </w:p>
    <w:p w14:paraId="74D28554" w14:textId="77777777" w:rsidR="004122DE" w:rsidRPr="0062018E" w:rsidRDefault="004122DE" w:rsidP="004122DE">
      <w:pPr>
        <w:jc w:val="center"/>
        <w:rPr>
          <w:rFonts w:ascii="Times New Roman" w:hAnsi="Times New Roman" w:cs="Times New Roman"/>
        </w:rPr>
      </w:pPr>
      <w:r w:rsidRPr="0062018E">
        <w:rPr>
          <w:rFonts w:ascii="Times New Roman" w:hAnsi="Times New Roman" w:cs="Times New Roman"/>
        </w:rPr>
        <w:t>e-mail: racunovodstvo@gimnazija-metkovic.com, IBAN:HR8424070001100587216</w:t>
      </w:r>
    </w:p>
    <w:p w14:paraId="4B51CDA4" w14:textId="77777777" w:rsidR="004122DE" w:rsidRPr="0062018E" w:rsidRDefault="004122DE" w:rsidP="004122DE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2018E">
        <w:rPr>
          <w:rFonts w:ascii="Times New Roman" w:hAnsi="Times New Roman" w:cs="Times New Roman"/>
          <w:color w:val="000000" w:themeColor="text1"/>
        </w:rPr>
        <w:t>RKP 18514:, Šifra djelatnosti: 8531, Razina: 31, MB:03985733, OIB: 17892901700</w:t>
      </w:r>
    </w:p>
    <w:p w14:paraId="1C4AFC99" w14:textId="77777777" w:rsidR="004122DE" w:rsidRPr="0062018E" w:rsidRDefault="004122DE" w:rsidP="004122DE">
      <w:pPr>
        <w:rPr>
          <w:rFonts w:ascii="Times New Roman" w:hAnsi="Times New Roman" w:cs="Times New Roman"/>
          <w:sz w:val="24"/>
          <w:szCs w:val="24"/>
        </w:rPr>
      </w:pPr>
    </w:p>
    <w:p w14:paraId="03C94244" w14:textId="0FF4E0C1" w:rsidR="004122DE" w:rsidRPr="0062018E" w:rsidRDefault="004122DE" w:rsidP="004122DE">
      <w:pPr>
        <w:rPr>
          <w:rFonts w:ascii="Times New Roman" w:hAnsi="Times New Roman" w:cs="Times New Roman"/>
          <w:sz w:val="24"/>
          <w:szCs w:val="24"/>
        </w:rPr>
      </w:pPr>
      <w:r w:rsidRPr="0062018E">
        <w:rPr>
          <w:rFonts w:ascii="Times New Roman" w:hAnsi="Times New Roman" w:cs="Times New Roman"/>
          <w:sz w:val="24"/>
          <w:szCs w:val="24"/>
        </w:rPr>
        <w:t xml:space="preserve">Metković, </w:t>
      </w:r>
      <w:r w:rsidR="00880D30">
        <w:rPr>
          <w:rFonts w:ascii="Times New Roman" w:hAnsi="Times New Roman" w:cs="Times New Roman"/>
          <w:sz w:val="24"/>
          <w:szCs w:val="24"/>
        </w:rPr>
        <w:t>24</w:t>
      </w:r>
      <w:r w:rsidRPr="0062018E">
        <w:rPr>
          <w:rFonts w:ascii="Times New Roman" w:hAnsi="Times New Roman" w:cs="Times New Roman"/>
          <w:sz w:val="24"/>
          <w:szCs w:val="24"/>
        </w:rPr>
        <w:t xml:space="preserve">. </w:t>
      </w:r>
      <w:r w:rsidR="00880D30">
        <w:rPr>
          <w:rFonts w:ascii="Times New Roman" w:hAnsi="Times New Roman" w:cs="Times New Roman"/>
          <w:sz w:val="24"/>
          <w:szCs w:val="24"/>
        </w:rPr>
        <w:t>studenoga</w:t>
      </w:r>
      <w:r w:rsidRPr="0062018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01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FFE585" w14:textId="77777777" w:rsidR="004122DE" w:rsidRPr="0062018E" w:rsidRDefault="004122DE" w:rsidP="004122DE">
      <w:pPr>
        <w:rPr>
          <w:rFonts w:ascii="Times New Roman" w:hAnsi="Times New Roman" w:cs="Times New Roman"/>
          <w:sz w:val="24"/>
          <w:szCs w:val="24"/>
        </w:rPr>
      </w:pPr>
    </w:p>
    <w:p w14:paraId="26150FB6" w14:textId="77777777" w:rsidR="004122DE" w:rsidRDefault="004122DE" w:rsidP="004122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087E47" w14:textId="5D45E110" w:rsidR="004122DE" w:rsidRPr="00880D30" w:rsidRDefault="004122DE" w:rsidP="00880D30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D30">
        <w:rPr>
          <w:rFonts w:ascii="Times New Roman" w:hAnsi="Times New Roman" w:cs="Times New Roman"/>
          <w:b/>
          <w:sz w:val="24"/>
          <w:szCs w:val="24"/>
          <w:u w:val="single"/>
        </w:rPr>
        <w:t xml:space="preserve">IZMJENE PLANA PRORAČUNA ZA 2022. GODINU  </w:t>
      </w:r>
    </w:p>
    <w:p w14:paraId="6BD00A6B" w14:textId="77777777" w:rsidR="004122DE" w:rsidRPr="0062018E" w:rsidRDefault="004122DE" w:rsidP="004122D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72CA9E0" w14:textId="77777777" w:rsidR="004122DE" w:rsidRPr="0062018E" w:rsidRDefault="004122DE" w:rsidP="004122D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18E">
        <w:rPr>
          <w:rFonts w:ascii="Times New Roman" w:hAnsi="Times New Roman" w:cs="Times New Roman"/>
          <w:b/>
          <w:sz w:val="24"/>
          <w:szCs w:val="24"/>
          <w:u w:val="single"/>
        </w:rPr>
        <w:t>PRIHODI i RASHODI</w:t>
      </w:r>
    </w:p>
    <w:p w14:paraId="777DCBB7" w14:textId="77777777" w:rsidR="004122DE" w:rsidRPr="0062018E" w:rsidRDefault="004122DE" w:rsidP="004122D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18E">
        <w:rPr>
          <w:rFonts w:ascii="Times New Roman" w:hAnsi="Times New Roman" w:cs="Times New Roman"/>
          <w:b/>
          <w:sz w:val="24"/>
          <w:szCs w:val="24"/>
          <w:u w:val="single"/>
        </w:rPr>
        <w:t>A101207A120704</w:t>
      </w:r>
    </w:p>
    <w:p w14:paraId="2FFD276A" w14:textId="77777777" w:rsidR="004122DE" w:rsidRPr="0062018E" w:rsidRDefault="004122DE" w:rsidP="004122DE">
      <w:pPr>
        <w:numPr>
          <w:ilvl w:val="0"/>
          <w:numId w:val="1"/>
        </w:numPr>
        <w:spacing w:after="0" w:line="360" w:lineRule="auto"/>
        <w:ind w:left="360" w:righ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 w:rsidRPr="0062018E">
        <w:rPr>
          <w:rFonts w:ascii="Times New Roman" w:hAnsi="Times New Roman" w:cs="Times New Roman"/>
          <w:b/>
          <w:sz w:val="24"/>
          <w:szCs w:val="24"/>
        </w:rPr>
        <w:t>Prihodi iz državnog proračuna 636 –</w:t>
      </w:r>
      <w:r w:rsidRPr="0062018E">
        <w:rPr>
          <w:rFonts w:ascii="Times New Roman" w:hAnsi="Times New Roman" w:cs="Times New Roman"/>
          <w:sz w:val="24"/>
          <w:szCs w:val="24"/>
        </w:rPr>
        <w:t xml:space="preserve"> U  planiranju prihoda iz državnog proračuna  zbrojen je iznos, redovnog rada, jubilarnih nagrada i ostalih naknada. </w:t>
      </w:r>
    </w:p>
    <w:p w14:paraId="660BC63D" w14:textId="63E74F34" w:rsidR="004122DE" w:rsidRPr="0062018E" w:rsidRDefault="004122DE" w:rsidP="004122DE">
      <w:pPr>
        <w:spacing w:after="0" w:line="36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62018E">
        <w:rPr>
          <w:rFonts w:ascii="Times New Roman" w:hAnsi="Times New Roman" w:cs="Times New Roman"/>
          <w:sz w:val="24"/>
          <w:szCs w:val="24"/>
        </w:rPr>
        <w:t xml:space="preserve">U odnosu na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880D30">
        <w:rPr>
          <w:rFonts w:ascii="Times New Roman" w:hAnsi="Times New Roman" w:cs="Times New Roman"/>
          <w:sz w:val="24"/>
          <w:szCs w:val="24"/>
        </w:rPr>
        <w:t xml:space="preserve"> proračuna I</w:t>
      </w:r>
      <w:r w:rsidRPr="0062018E">
        <w:rPr>
          <w:rFonts w:ascii="Times New Roman" w:hAnsi="Times New Roman" w:cs="Times New Roman"/>
          <w:sz w:val="24"/>
          <w:szCs w:val="24"/>
        </w:rPr>
        <w:t xml:space="preserve">  prihodi</w:t>
      </w:r>
      <w:r w:rsidR="00880D30">
        <w:rPr>
          <w:rFonts w:ascii="Times New Roman" w:hAnsi="Times New Roman" w:cs="Times New Roman"/>
          <w:sz w:val="24"/>
          <w:szCs w:val="24"/>
        </w:rPr>
        <w:t xml:space="preserve"> su se povećali zbog povećanja osnovice za 4% u listopadu, povećanja božićnice i dara za djecu.</w:t>
      </w:r>
    </w:p>
    <w:p w14:paraId="6CC10DF0" w14:textId="77777777" w:rsidR="004122DE" w:rsidRPr="0062018E" w:rsidRDefault="004122DE" w:rsidP="004122DE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46CDCB7B" w14:textId="39A598E0" w:rsidR="004122DE" w:rsidRDefault="004122DE" w:rsidP="004122DE">
      <w:pPr>
        <w:spacing w:after="0" w:line="36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62018E">
        <w:rPr>
          <w:rFonts w:ascii="Times New Roman" w:hAnsi="Times New Roman" w:cs="Times New Roman"/>
          <w:b/>
          <w:sz w:val="24"/>
          <w:szCs w:val="24"/>
        </w:rPr>
        <w:t>Rashodi za zaposlene 31</w:t>
      </w:r>
      <w:r w:rsidRPr="0062018E">
        <w:rPr>
          <w:rFonts w:ascii="Times New Roman" w:hAnsi="Times New Roman" w:cs="Times New Roman"/>
          <w:sz w:val="24"/>
          <w:szCs w:val="24"/>
        </w:rPr>
        <w:t xml:space="preserve"> </w:t>
      </w:r>
      <w:r w:rsidR="00880D30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na kontima 311 i 312, te povećanje na kontu 313 zbog </w:t>
      </w:r>
      <w:r w:rsidR="00880D30">
        <w:rPr>
          <w:rFonts w:ascii="Times New Roman" w:hAnsi="Times New Roman" w:cs="Times New Roman"/>
          <w:sz w:val="24"/>
          <w:szCs w:val="24"/>
        </w:rPr>
        <w:t>povećanja prihoda za plaću i ostale naknade iz MZOS.</w:t>
      </w:r>
    </w:p>
    <w:p w14:paraId="16D223A5" w14:textId="77777777" w:rsidR="004122DE" w:rsidRDefault="004122DE" w:rsidP="004122DE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4540B316" w14:textId="157922B1" w:rsidR="004122DE" w:rsidRDefault="004122DE" w:rsidP="004122DE">
      <w:pPr>
        <w:spacing w:after="0" w:line="36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  <w:r w:rsidRPr="0062018E">
        <w:rPr>
          <w:rFonts w:ascii="Times New Roman" w:hAnsi="Times New Roman" w:cs="Times New Roman"/>
          <w:sz w:val="24"/>
          <w:szCs w:val="24"/>
        </w:rPr>
        <w:t xml:space="preserve">Na kontu </w:t>
      </w:r>
      <w:r w:rsidRPr="0062018E">
        <w:rPr>
          <w:rFonts w:ascii="Times New Roman" w:hAnsi="Times New Roman" w:cs="Times New Roman"/>
          <w:b/>
          <w:sz w:val="24"/>
          <w:szCs w:val="24"/>
        </w:rPr>
        <w:t>3295</w:t>
      </w:r>
      <w:r w:rsidRPr="0062018E">
        <w:rPr>
          <w:rFonts w:ascii="Times New Roman" w:hAnsi="Times New Roman" w:cs="Times New Roman"/>
          <w:sz w:val="24"/>
          <w:szCs w:val="24"/>
        </w:rPr>
        <w:t xml:space="preserve"> knjiženi su troškovi naknade zbog nezapošljavanja osoba s invaliditetom – </w:t>
      </w:r>
      <w:r>
        <w:rPr>
          <w:rFonts w:ascii="Times New Roman" w:hAnsi="Times New Roman" w:cs="Times New Roman"/>
          <w:sz w:val="24"/>
          <w:szCs w:val="24"/>
        </w:rPr>
        <w:t>povećanje zbog povećanja naknade za invalide u 2022. godini  na 1.875,00 kn.</w:t>
      </w:r>
    </w:p>
    <w:p w14:paraId="127AD34F" w14:textId="0D093719" w:rsidR="004122DE" w:rsidRDefault="004122DE" w:rsidP="004122DE">
      <w:pPr>
        <w:spacing w:after="0" w:line="36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359372CE" w14:textId="74A80F91" w:rsidR="004122DE" w:rsidRDefault="004122DE" w:rsidP="004122DE">
      <w:pPr>
        <w:spacing w:after="0" w:line="36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6E6A197F" w14:textId="776105A9" w:rsidR="004122DE" w:rsidRDefault="004122DE" w:rsidP="004122DE">
      <w:pPr>
        <w:spacing w:after="0" w:line="36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60230D38" w14:textId="3BBEFBAE" w:rsidR="004122DE" w:rsidRDefault="004122DE" w:rsidP="004122DE">
      <w:pPr>
        <w:spacing w:after="0" w:line="36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8CA0FFD" w14:textId="6AD42537" w:rsidR="004122DE" w:rsidRDefault="004122DE" w:rsidP="004122DE">
      <w:pPr>
        <w:spacing w:after="0" w:line="36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67A493AF" w14:textId="2FC27F36" w:rsidR="004122DE" w:rsidRDefault="004122DE" w:rsidP="004122DE">
      <w:pPr>
        <w:spacing w:after="0" w:line="36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5396FDE7" w14:textId="6297651A" w:rsidR="004122DE" w:rsidRDefault="004122DE" w:rsidP="004122DE">
      <w:pPr>
        <w:spacing w:after="0" w:line="36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650E7CA5" w14:textId="77777777" w:rsidR="004122DE" w:rsidRPr="0062018E" w:rsidRDefault="004122DE" w:rsidP="004122DE">
      <w:pPr>
        <w:spacing w:after="0" w:line="360" w:lineRule="auto"/>
        <w:ind w:left="360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5E23396B" w14:textId="77777777" w:rsidR="004122DE" w:rsidRPr="0062018E" w:rsidRDefault="004122DE" w:rsidP="004122DE">
      <w:pPr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085EA354" w14:textId="77777777" w:rsidR="004122DE" w:rsidRDefault="004122DE" w:rsidP="004122DE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2018E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101208A120804</w:t>
      </w:r>
    </w:p>
    <w:p w14:paraId="31AC7EBF" w14:textId="77777777" w:rsidR="004122DE" w:rsidRPr="0062018E" w:rsidRDefault="004122DE" w:rsidP="004122DE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A34880" w14:textId="47144C5F" w:rsidR="004122DE" w:rsidRDefault="004122DE" w:rsidP="004122DE">
      <w:pPr>
        <w:pStyle w:val="Odlomakpopisa"/>
        <w:numPr>
          <w:ilvl w:val="0"/>
          <w:numId w:val="1"/>
        </w:numPr>
        <w:spacing w:after="0" w:line="36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2DE">
        <w:rPr>
          <w:rFonts w:ascii="Times New Roman" w:hAnsi="Times New Roman" w:cs="Times New Roman"/>
          <w:b/>
          <w:sz w:val="24"/>
          <w:szCs w:val="24"/>
        </w:rPr>
        <w:t xml:space="preserve">Prihodi EU sredstava 638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122DE">
        <w:rPr>
          <w:rFonts w:ascii="Times New Roman" w:hAnsi="Times New Roman" w:cs="Times New Roman"/>
          <w:bCs/>
          <w:sz w:val="24"/>
          <w:szCs w:val="24"/>
        </w:rPr>
        <w:t xml:space="preserve">U odnosu na </w:t>
      </w:r>
      <w:r>
        <w:rPr>
          <w:rFonts w:ascii="Times New Roman" w:hAnsi="Times New Roman" w:cs="Times New Roman"/>
          <w:bCs/>
          <w:sz w:val="24"/>
          <w:szCs w:val="24"/>
        </w:rPr>
        <w:t>plan</w:t>
      </w:r>
      <w:r w:rsidR="00880D30">
        <w:rPr>
          <w:rFonts w:ascii="Times New Roman" w:hAnsi="Times New Roman" w:cs="Times New Roman"/>
          <w:bCs/>
          <w:sz w:val="24"/>
          <w:szCs w:val="24"/>
        </w:rPr>
        <w:t xml:space="preserve"> I do povećanja  je došlo zbog završetka projekta i primljen je preostali iznos od Agencije za mobilnost.</w:t>
      </w:r>
    </w:p>
    <w:p w14:paraId="70C2A10A" w14:textId="79AF693C" w:rsidR="00880D30" w:rsidRPr="00880D30" w:rsidRDefault="00880D30" w:rsidP="00880D30">
      <w:pPr>
        <w:spacing w:after="0" w:line="360" w:lineRule="auto"/>
        <w:ind w:left="720" w:right="-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Rashodi su utrošeni u skladu s potrebama projekta.</w:t>
      </w:r>
    </w:p>
    <w:p w14:paraId="79C0219F" w14:textId="77777777" w:rsidR="004122DE" w:rsidRDefault="004122DE" w:rsidP="004122DE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69325" w14:textId="619DB1F0" w:rsidR="004122DE" w:rsidRDefault="004122DE" w:rsidP="004122DE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18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2018E">
        <w:rPr>
          <w:rFonts w:ascii="Times New Roman" w:hAnsi="Times New Roman" w:cs="Times New Roman"/>
          <w:b/>
          <w:sz w:val="24"/>
          <w:szCs w:val="24"/>
          <w:u w:val="single"/>
        </w:rPr>
        <w:t>A101208A120813</w:t>
      </w:r>
    </w:p>
    <w:p w14:paraId="3777D0B4" w14:textId="77777777" w:rsidR="004122DE" w:rsidRPr="0062018E" w:rsidRDefault="004122DE" w:rsidP="004122DE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8E5034" w14:textId="4F034FB4" w:rsidR="004122DE" w:rsidRPr="0062018E" w:rsidRDefault="004122DE" w:rsidP="004122D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18E">
        <w:rPr>
          <w:rFonts w:ascii="Times New Roman" w:hAnsi="Times New Roman" w:cs="Times New Roman"/>
          <w:b/>
          <w:sz w:val="24"/>
          <w:szCs w:val="24"/>
        </w:rPr>
        <w:t xml:space="preserve">Prihod od financijske imovine 641 </w:t>
      </w:r>
      <w:r w:rsidRPr="0062018E">
        <w:rPr>
          <w:rFonts w:ascii="Times New Roman" w:hAnsi="Times New Roman" w:cs="Times New Roman"/>
          <w:sz w:val="24"/>
          <w:szCs w:val="24"/>
        </w:rPr>
        <w:t xml:space="preserve">- Prihod od kamate, skupina 641 za financijske rashode (platni promet)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80D30">
        <w:rPr>
          <w:rFonts w:ascii="Times New Roman" w:hAnsi="Times New Roman" w:cs="Times New Roman"/>
          <w:sz w:val="24"/>
          <w:szCs w:val="24"/>
        </w:rPr>
        <w:t>u odnosu na plan I se smanjio za 33 k</w:t>
      </w:r>
      <w:r w:rsidR="0029136C">
        <w:rPr>
          <w:rFonts w:ascii="Times New Roman" w:hAnsi="Times New Roman" w:cs="Times New Roman"/>
          <w:sz w:val="24"/>
          <w:szCs w:val="24"/>
        </w:rPr>
        <w:t>n zbog malog prihoda od kamata.</w:t>
      </w:r>
      <w:r>
        <w:rPr>
          <w:rFonts w:ascii="Times New Roman" w:hAnsi="Times New Roman" w:cs="Times New Roman"/>
          <w:sz w:val="24"/>
          <w:szCs w:val="24"/>
        </w:rPr>
        <w:t xml:space="preserve"> Trošak na 343 se u istom iznosu </w:t>
      </w:r>
      <w:r w:rsidR="0029136C">
        <w:rPr>
          <w:rFonts w:ascii="Times New Roman" w:hAnsi="Times New Roman" w:cs="Times New Roman"/>
          <w:sz w:val="24"/>
          <w:szCs w:val="24"/>
        </w:rPr>
        <w:t>smanjio.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780F5" w14:textId="77777777" w:rsidR="004122DE" w:rsidRPr="0062018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0AF4F9" w14:textId="77777777" w:rsidR="004122DE" w:rsidRPr="0062018E" w:rsidRDefault="004122DE" w:rsidP="004122D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18E">
        <w:rPr>
          <w:rFonts w:ascii="Times New Roman" w:hAnsi="Times New Roman" w:cs="Times New Roman"/>
          <w:b/>
          <w:sz w:val="24"/>
          <w:szCs w:val="24"/>
        </w:rPr>
        <w:t xml:space="preserve">Prihod po posebnim propisima 652 – </w:t>
      </w:r>
      <w:r w:rsidRPr="0062018E">
        <w:rPr>
          <w:rFonts w:ascii="Times New Roman" w:hAnsi="Times New Roman" w:cs="Times New Roman"/>
          <w:sz w:val="24"/>
          <w:szCs w:val="24"/>
        </w:rPr>
        <w:t>Prihod po posebnim propisima odnose se na prihod od Srednje škole Metković – sporazumno razgraničenje režijskih  troškova za sportsku dvoranu. Odnosi se i na refundiranje putnih naloga (prijevoza) od profesora koji sudjeluju u partnerstvu s Goethe Institutom.</w:t>
      </w:r>
    </w:p>
    <w:p w14:paraId="1064B041" w14:textId="77777777" w:rsidR="004122DE" w:rsidRPr="0062018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23E2BB" w14:textId="4D45D584" w:rsid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2DE">
        <w:rPr>
          <w:rFonts w:ascii="Times New Roman" w:hAnsi="Times New Roman" w:cs="Times New Roman"/>
          <w:sz w:val="24"/>
          <w:szCs w:val="24"/>
          <w:u w:val="single"/>
        </w:rPr>
        <w:t>Na kontu 652</w:t>
      </w:r>
      <w:r>
        <w:rPr>
          <w:rFonts w:ascii="Times New Roman" w:hAnsi="Times New Roman" w:cs="Times New Roman"/>
          <w:sz w:val="24"/>
          <w:szCs w:val="24"/>
        </w:rPr>
        <w:t xml:space="preserve"> je došlo do povećanja  u iznos od </w:t>
      </w:r>
      <w:r w:rsidR="0029136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136C"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>,00 kn zbog povećanja troškova putovanja (t</w:t>
      </w:r>
      <w:r w:rsidRPr="0062018E">
        <w:rPr>
          <w:rFonts w:ascii="Times New Roman" w:hAnsi="Times New Roman" w:cs="Times New Roman"/>
          <w:sz w:val="24"/>
          <w:szCs w:val="24"/>
        </w:rPr>
        <w:t>roškovi se odnose na  naknade troškova službenih putovanja za profesore koji sudjeluju u  programu Goethe Instituta</w:t>
      </w:r>
      <w:r>
        <w:rPr>
          <w:rFonts w:ascii="Times New Roman" w:hAnsi="Times New Roman" w:cs="Times New Roman"/>
          <w:sz w:val="24"/>
          <w:szCs w:val="24"/>
        </w:rPr>
        <w:t>) i troškova povećanja režijskih troškova za sportsku dvoranu.</w:t>
      </w:r>
    </w:p>
    <w:p w14:paraId="509AE865" w14:textId="0E1018A5" w:rsidR="004122DE" w:rsidRDefault="0029136C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Većinu prihoda smo utrošili na konto -322 trošak energije.</w:t>
      </w:r>
    </w:p>
    <w:p w14:paraId="5C36F495" w14:textId="77777777" w:rsid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8B9F41" w14:textId="1B49D4C5" w:rsid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74389E" w14:textId="57AD084C" w:rsidR="0029136C" w:rsidRDefault="0029136C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24320A" w14:textId="1BA068BA" w:rsidR="0029136C" w:rsidRDefault="0029136C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DE58CC" w14:textId="340170E9" w:rsidR="0029136C" w:rsidRDefault="0029136C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557C94" w14:textId="0898FCC1" w:rsidR="0029136C" w:rsidRDefault="0029136C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253A6C" w14:textId="77777777" w:rsidR="0029136C" w:rsidRDefault="0029136C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8A688" w14:textId="77777777" w:rsid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175C91" w14:textId="77777777" w:rsid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300AC8" w14:textId="4C498F9D" w:rsid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1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A101208A120814</w:t>
      </w:r>
    </w:p>
    <w:p w14:paraId="311A6C2E" w14:textId="77777777" w:rsidR="004122DE" w:rsidRPr="0062018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B0BEB2" w14:textId="77777777" w:rsidR="0029136C" w:rsidRDefault="004122DE" w:rsidP="004122D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18E">
        <w:rPr>
          <w:rFonts w:ascii="Times New Roman" w:hAnsi="Times New Roman" w:cs="Times New Roman"/>
          <w:b/>
          <w:sz w:val="24"/>
          <w:szCs w:val="24"/>
        </w:rPr>
        <w:t xml:space="preserve">Prihod od prodaje proizvoda i pruženih usluga 661-  </w:t>
      </w:r>
      <w:r w:rsidRPr="0062018E">
        <w:rPr>
          <w:rFonts w:ascii="Times New Roman" w:hAnsi="Times New Roman" w:cs="Times New Roman"/>
          <w:sz w:val="24"/>
          <w:szCs w:val="24"/>
        </w:rPr>
        <w:t>odnosi se na vlastite prihode od najma prostora Ham- ham</w:t>
      </w:r>
      <w:r w:rsidR="0029136C">
        <w:rPr>
          <w:rFonts w:ascii="Times New Roman" w:hAnsi="Times New Roman" w:cs="Times New Roman"/>
          <w:sz w:val="24"/>
          <w:szCs w:val="24"/>
        </w:rPr>
        <w:t xml:space="preserve"> i potpisivanja ugovora s RK Metković koji pokrivaju dio troškova za korištenje sportske dvorane.</w:t>
      </w:r>
    </w:p>
    <w:p w14:paraId="5DB4EC2A" w14:textId="48F8873F" w:rsidR="004122DE" w:rsidRPr="004122DE" w:rsidRDefault="004122DE" w:rsidP="0029136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29136C">
        <w:rPr>
          <w:rFonts w:ascii="Times New Roman" w:hAnsi="Times New Roman" w:cs="Times New Roman"/>
          <w:sz w:val="24"/>
          <w:szCs w:val="24"/>
        </w:rPr>
        <w:t xml:space="preserve">smanjenja u odnosu na PLAN I </w:t>
      </w:r>
      <w:r>
        <w:rPr>
          <w:rFonts w:ascii="Times New Roman" w:hAnsi="Times New Roman" w:cs="Times New Roman"/>
          <w:sz w:val="24"/>
          <w:szCs w:val="24"/>
        </w:rPr>
        <w:t xml:space="preserve"> iznosu od </w:t>
      </w:r>
      <w:r w:rsidR="002913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</w:t>
      </w:r>
      <w:r w:rsidR="0029136C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,00 kn je došlo zbog </w:t>
      </w:r>
      <w:r w:rsidR="0029136C">
        <w:rPr>
          <w:rFonts w:ascii="Times New Roman" w:hAnsi="Times New Roman" w:cs="Times New Roman"/>
          <w:sz w:val="24"/>
          <w:szCs w:val="24"/>
        </w:rPr>
        <w:t>toga što RK Metković tijekom praznika ne koristi dvoranu i Gimnazija Metković snosi veći dio troškova tijekom ljeta i zimskih praznika.</w:t>
      </w:r>
    </w:p>
    <w:p w14:paraId="00D4DDBB" w14:textId="12A697B5" w:rsid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16C65C" w14:textId="77777777" w:rsidR="004122DE" w:rsidRPr="0062018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4AF394" w14:textId="4B18DD95" w:rsidR="004122DE" w:rsidRPr="0062018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18E">
        <w:rPr>
          <w:rFonts w:ascii="Times New Roman" w:hAnsi="Times New Roman" w:cs="Times New Roman"/>
          <w:sz w:val="24"/>
          <w:szCs w:val="24"/>
        </w:rPr>
        <w:t>Najveći dio vlastitih prihoda  utrošiti će se na</w:t>
      </w:r>
      <w:r>
        <w:rPr>
          <w:rFonts w:ascii="Times New Roman" w:hAnsi="Times New Roman" w:cs="Times New Roman"/>
          <w:sz w:val="24"/>
          <w:szCs w:val="24"/>
        </w:rPr>
        <w:t xml:space="preserve"> 322</w:t>
      </w:r>
      <w:r w:rsidRPr="0062018E">
        <w:rPr>
          <w:rFonts w:ascii="Times New Roman" w:hAnsi="Times New Roman" w:cs="Times New Roman"/>
          <w:sz w:val="24"/>
          <w:szCs w:val="24"/>
        </w:rPr>
        <w:t>, kako bi se osiguralo redovno poslovanje Gimnazije Metković i Sportske dvorane.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21B76" w14:textId="77777777" w:rsidR="004122DE" w:rsidRDefault="004122DE" w:rsidP="004122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C46CA6" w14:textId="77777777" w:rsidR="004122DE" w:rsidRPr="0062018E" w:rsidRDefault="004122DE" w:rsidP="004122D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018E">
        <w:rPr>
          <w:rFonts w:ascii="Times New Roman" w:hAnsi="Times New Roman" w:cs="Times New Roman"/>
          <w:b/>
          <w:sz w:val="24"/>
          <w:szCs w:val="24"/>
          <w:u w:val="single"/>
        </w:rPr>
        <w:t>A101208A120813</w:t>
      </w:r>
    </w:p>
    <w:p w14:paraId="596F209E" w14:textId="5FDC9113" w:rsidR="004122DE" w:rsidRPr="004122DE" w:rsidRDefault="004122DE" w:rsidP="004122D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18E">
        <w:rPr>
          <w:rFonts w:ascii="Times New Roman" w:hAnsi="Times New Roman" w:cs="Times New Roman"/>
          <w:b/>
          <w:sz w:val="24"/>
          <w:szCs w:val="24"/>
        </w:rPr>
        <w:t>Donacija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4122DE">
        <w:t xml:space="preserve"> </w:t>
      </w:r>
      <w:r w:rsidR="009D43D2">
        <w:rPr>
          <w:rFonts w:ascii="Times New Roman" w:hAnsi="Times New Roman" w:cs="Times New Roman"/>
          <w:bCs/>
          <w:sz w:val="24"/>
          <w:szCs w:val="24"/>
        </w:rPr>
        <w:t>Povećanje donacije za 10.200,00 kn zbog uplate donacije za maturalnu zabavu i donaciju od Grada Metkovića za opremanje kabineta.</w:t>
      </w:r>
    </w:p>
    <w:p w14:paraId="32F8868D" w14:textId="77777777" w:rsidR="004122DE" w:rsidRDefault="004122DE" w:rsidP="004122D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336954" w14:textId="6FBCA450" w:rsidR="004122DE" w:rsidRPr="004122DE" w:rsidRDefault="004122DE" w:rsidP="004122D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2DE">
        <w:rPr>
          <w:rFonts w:ascii="Times New Roman" w:hAnsi="Times New Roman" w:cs="Times New Roman"/>
          <w:b/>
          <w:sz w:val="24"/>
          <w:szCs w:val="24"/>
          <w:u w:val="single"/>
        </w:rPr>
        <w:t xml:space="preserve"> A101207A120704</w:t>
      </w:r>
    </w:p>
    <w:p w14:paraId="5E785B66" w14:textId="77777777" w:rsidR="004122DE" w:rsidRDefault="004122DE" w:rsidP="004122D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18E">
        <w:rPr>
          <w:rFonts w:ascii="Times New Roman" w:hAnsi="Times New Roman" w:cs="Times New Roman"/>
          <w:b/>
          <w:sz w:val="24"/>
          <w:szCs w:val="24"/>
        </w:rPr>
        <w:t xml:space="preserve">Prihode od Županije 671- </w:t>
      </w:r>
      <w:r w:rsidRPr="0062018E">
        <w:rPr>
          <w:rFonts w:ascii="Times New Roman" w:hAnsi="Times New Roman" w:cs="Times New Roman"/>
          <w:sz w:val="24"/>
          <w:szCs w:val="24"/>
        </w:rPr>
        <w:t>planiramo i raspoređujemo na temelju  Odluke o kriterijima, mjerilima i načinu financiranja decentraliziranih funkcija srednjeg školstva</w:t>
      </w:r>
      <w:r w:rsidRPr="006201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018E">
        <w:rPr>
          <w:rFonts w:ascii="Times New Roman" w:hAnsi="Times New Roman" w:cs="Times New Roman"/>
          <w:sz w:val="24"/>
          <w:szCs w:val="24"/>
        </w:rPr>
        <w:t xml:space="preserve">Odobreno za </w:t>
      </w:r>
      <w:r>
        <w:rPr>
          <w:rFonts w:ascii="Times New Roman" w:hAnsi="Times New Roman" w:cs="Times New Roman"/>
          <w:sz w:val="24"/>
          <w:szCs w:val="24"/>
        </w:rPr>
        <w:t xml:space="preserve">usluge tekućeg i investicijskog održavanja iznos od 102.000,00 </w:t>
      </w:r>
      <w:r w:rsidRPr="0062018E">
        <w:rPr>
          <w:rFonts w:ascii="Times New Roman" w:hAnsi="Times New Roman" w:cs="Times New Roman"/>
          <w:sz w:val="24"/>
          <w:szCs w:val="24"/>
        </w:rPr>
        <w:t xml:space="preserve">kn, te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2018E">
        <w:rPr>
          <w:rFonts w:ascii="Times New Roman" w:hAnsi="Times New Roman" w:cs="Times New Roman"/>
          <w:sz w:val="24"/>
          <w:szCs w:val="24"/>
        </w:rPr>
        <w:t xml:space="preserve">a materijalne iznos od </w:t>
      </w:r>
      <w:r w:rsidRPr="004122DE">
        <w:rPr>
          <w:rFonts w:ascii="Times New Roman" w:hAnsi="Times New Roman" w:cs="Times New Roman"/>
          <w:sz w:val="24"/>
          <w:szCs w:val="24"/>
        </w:rPr>
        <w:t>495.000,00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18E">
        <w:rPr>
          <w:rFonts w:ascii="Times New Roman" w:hAnsi="Times New Roman" w:cs="Times New Roman"/>
          <w:sz w:val="24"/>
          <w:szCs w:val="24"/>
        </w:rPr>
        <w:t>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F24CD" w14:textId="77777777" w:rsidR="004122DE" w:rsidRP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8B26D7" w14:textId="4A574AD8" w:rsidR="004122DE" w:rsidRPr="004122DE" w:rsidRDefault="004122DE" w:rsidP="004122D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18E">
        <w:rPr>
          <w:rFonts w:ascii="Times New Roman" w:hAnsi="Times New Roman" w:cs="Times New Roman"/>
          <w:b/>
          <w:sz w:val="24"/>
          <w:szCs w:val="24"/>
        </w:rPr>
        <w:t>Rashodi:</w:t>
      </w:r>
      <w:r w:rsidRPr="0062018E">
        <w:rPr>
          <w:rFonts w:ascii="Times New Roman" w:hAnsi="Times New Roman" w:cs="Times New Roman"/>
          <w:sz w:val="24"/>
          <w:szCs w:val="24"/>
        </w:rPr>
        <w:t xml:space="preserve"> </w:t>
      </w:r>
      <w:r w:rsidRPr="004122DE">
        <w:rPr>
          <w:rFonts w:ascii="Times New Roman" w:hAnsi="Times New Roman" w:cs="Times New Roman"/>
          <w:sz w:val="24"/>
          <w:szCs w:val="24"/>
        </w:rPr>
        <w:t>Sredstva su raspoređena :</w:t>
      </w:r>
    </w:p>
    <w:p w14:paraId="4F5DCE09" w14:textId="3CF80EB0" w:rsidR="004122DE" w:rsidRPr="0062018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18E">
        <w:rPr>
          <w:rFonts w:ascii="Times New Roman" w:hAnsi="Times New Roman" w:cs="Times New Roman"/>
          <w:b/>
          <w:sz w:val="24"/>
          <w:szCs w:val="24"/>
        </w:rPr>
        <w:t>321</w:t>
      </w:r>
      <w:r w:rsidRPr="0062018E">
        <w:rPr>
          <w:rFonts w:ascii="Times New Roman" w:hAnsi="Times New Roman" w:cs="Times New Roman"/>
          <w:sz w:val="24"/>
          <w:szCs w:val="24"/>
        </w:rPr>
        <w:t xml:space="preserve">- naknade troškova zaposlenima </w:t>
      </w:r>
      <w:r>
        <w:rPr>
          <w:rFonts w:ascii="Times New Roman" w:hAnsi="Times New Roman" w:cs="Times New Roman"/>
          <w:sz w:val="24"/>
          <w:szCs w:val="24"/>
        </w:rPr>
        <w:t>– povećanje</w:t>
      </w:r>
      <w:r w:rsidR="009D43D2">
        <w:rPr>
          <w:rFonts w:ascii="Times New Roman" w:hAnsi="Times New Roman" w:cs="Times New Roman"/>
          <w:sz w:val="24"/>
          <w:szCs w:val="24"/>
        </w:rPr>
        <w:t xml:space="preserve"> u odnosu na plan I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9D43D2">
        <w:rPr>
          <w:rFonts w:ascii="Times New Roman" w:hAnsi="Times New Roman" w:cs="Times New Roman"/>
          <w:sz w:val="24"/>
          <w:szCs w:val="24"/>
        </w:rPr>
        <w:t>3.714,00 zb</w:t>
      </w:r>
      <w:r>
        <w:rPr>
          <w:rFonts w:ascii="Times New Roman" w:hAnsi="Times New Roman" w:cs="Times New Roman"/>
          <w:sz w:val="24"/>
          <w:szCs w:val="24"/>
        </w:rPr>
        <w:t>og povećanja broja putovanja službenog putovanja.</w:t>
      </w:r>
    </w:p>
    <w:p w14:paraId="50B03003" w14:textId="27A88F96" w:rsidR="004122DE" w:rsidRPr="0062018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18E">
        <w:rPr>
          <w:rFonts w:ascii="Times New Roman" w:hAnsi="Times New Roman" w:cs="Times New Roman"/>
          <w:b/>
          <w:sz w:val="24"/>
          <w:szCs w:val="24"/>
        </w:rPr>
        <w:t>322</w:t>
      </w:r>
      <w:r w:rsidRPr="0062018E">
        <w:rPr>
          <w:rFonts w:ascii="Times New Roman" w:hAnsi="Times New Roman" w:cs="Times New Roman"/>
          <w:sz w:val="24"/>
          <w:szCs w:val="24"/>
        </w:rPr>
        <w:t xml:space="preserve">-rashodi za materijal i dijelove </w:t>
      </w:r>
      <w:r>
        <w:rPr>
          <w:rFonts w:ascii="Times New Roman" w:hAnsi="Times New Roman" w:cs="Times New Roman"/>
          <w:sz w:val="24"/>
          <w:szCs w:val="24"/>
        </w:rPr>
        <w:t xml:space="preserve">– povećanje u iznosu od </w:t>
      </w:r>
      <w:r w:rsidR="009D43D2">
        <w:rPr>
          <w:rFonts w:ascii="Times New Roman" w:hAnsi="Times New Roman" w:cs="Times New Roman"/>
          <w:sz w:val="24"/>
          <w:szCs w:val="24"/>
        </w:rPr>
        <w:t>61.480,00</w:t>
      </w:r>
      <w:r>
        <w:rPr>
          <w:rFonts w:ascii="Times New Roman" w:hAnsi="Times New Roman" w:cs="Times New Roman"/>
          <w:sz w:val="24"/>
          <w:szCs w:val="24"/>
        </w:rPr>
        <w:t xml:space="preserve"> kn zbog povećanja troškova energenata i lož ulja.</w:t>
      </w:r>
    </w:p>
    <w:p w14:paraId="7C1CC9A2" w14:textId="0AFACC4C" w:rsidR="004122DE" w:rsidRPr="0062018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18E">
        <w:rPr>
          <w:rFonts w:ascii="Times New Roman" w:hAnsi="Times New Roman" w:cs="Times New Roman"/>
          <w:b/>
          <w:sz w:val="24"/>
          <w:szCs w:val="24"/>
        </w:rPr>
        <w:t>329</w:t>
      </w:r>
      <w:r w:rsidRPr="0062018E">
        <w:rPr>
          <w:rFonts w:ascii="Times New Roman" w:hAnsi="Times New Roman" w:cs="Times New Roman"/>
          <w:sz w:val="24"/>
          <w:szCs w:val="24"/>
        </w:rPr>
        <w:t xml:space="preserve"> – ostale usluge </w:t>
      </w:r>
      <w:r w:rsidR="009D43D2">
        <w:rPr>
          <w:rFonts w:ascii="Times New Roman" w:hAnsi="Times New Roman" w:cs="Times New Roman"/>
          <w:sz w:val="24"/>
          <w:szCs w:val="24"/>
        </w:rPr>
        <w:t xml:space="preserve">povećanje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D43D2">
        <w:rPr>
          <w:rFonts w:ascii="Times New Roman" w:hAnsi="Times New Roman" w:cs="Times New Roman"/>
          <w:sz w:val="24"/>
          <w:szCs w:val="24"/>
        </w:rPr>
        <w:t>3.066,00</w:t>
      </w:r>
      <w:r>
        <w:rPr>
          <w:rFonts w:ascii="Times New Roman" w:hAnsi="Times New Roman" w:cs="Times New Roman"/>
          <w:sz w:val="24"/>
          <w:szCs w:val="24"/>
        </w:rPr>
        <w:t xml:space="preserve"> kn zbog velikog povećanja energenata i lož ulja, na ovoj poziciji smo morali znatno smanjiti troškove.</w:t>
      </w:r>
    </w:p>
    <w:p w14:paraId="31A88578" w14:textId="7DA17204" w:rsid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43D2">
        <w:rPr>
          <w:rFonts w:ascii="Times New Roman" w:hAnsi="Times New Roman" w:cs="Times New Roman"/>
          <w:b/>
          <w:bCs/>
          <w:sz w:val="24"/>
          <w:szCs w:val="24"/>
        </w:rPr>
        <w:t>343 –</w:t>
      </w:r>
      <w:r>
        <w:rPr>
          <w:rFonts w:ascii="Times New Roman" w:hAnsi="Times New Roman" w:cs="Times New Roman"/>
          <w:sz w:val="24"/>
          <w:szCs w:val="24"/>
        </w:rPr>
        <w:t xml:space="preserve"> usluge platnog prometa prema OTP banci </w:t>
      </w:r>
      <w:r w:rsidR="009D43D2">
        <w:rPr>
          <w:rFonts w:ascii="Times New Roman" w:hAnsi="Times New Roman" w:cs="Times New Roman"/>
          <w:sz w:val="24"/>
          <w:szCs w:val="24"/>
        </w:rPr>
        <w:t>smo smanjili za 346,00 kn.</w:t>
      </w:r>
    </w:p>
    <w:p w14:paraId="60822A78" w14:textId="77777777" w:rsid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C1655A" w14:textId="6EE60839" w:rsidR="004122DE" w:rsidRP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2DE">
        <w:rPr>
          <w:rFonts w:ascii="Times New Roman" w:hAnsi="Times New Roman" w:cs="Times New Roman"/>
          <w:b/>
          <w:sz w:val="24"/>
          <w:szCs w:val="24"/>
          <w:u w:val="single"/>
        </w:rPr>
        <w:t>A101207A120706</w:t>
      </w:r>
    </w:p>
    <w:p w14:paraId="222A4A10" w14:textId="77777777" w:rsid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A8C2CF" w14:textId="1B6657AF" w:rsidR="004122DE" w:rsidRPr="0062018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018E">
        <w:rPr>
          <w:rFonts w:ascii="Times New Roman" w:hAnsi="Times New Roman" w:cs="Times New Roman"/>
          <w:b/>
          <w:sz w:val="24"/>
          <w:szCs w:val="24"/>
        </w:rPr>
        <w:t>323</w:t>
      </w:r>
      <w:r w:rsidRPr="0062018E">
        <w:rPr>
          <w:rFonts w:ascii="Times New Roman" w:hAnsi="Times New Roman" w:cs="Times New Roman"/>
          <w:sz w:val="24"/>
          <w:szCs w:val="24"/>
        </w:rPr>
        <w:t xml:space="preserve"> - usluge tekućeg i investicijskog održavanja </w:t>
      </w:r>
      <w:r>
        <w:rPr>
          <w:rFonts w:ascii="Times New Roman" w:hAnsi="Times New Roman" w:cs="Times New Roman"/>
          <w:sz w:val="24"/>
          <w:szCs w:val="24"/>
        </w:rPr>
        <w:t xml:space="preserve"> prema odluci o kriterijima, mjerilima i načini financiranja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decent</w:t>
      </w:r>
      <w:proofErr w:type="spellEnd"/>
      <w:r>
        <w:rPr>
          <w:rFonts w:ascii="Times New Roman" w:hAnsi="Times New Roman" w:cs="Times New Roman"/>
          <w:sz w:val="24"/>
          <w:szCs w:val="24"/>
        </w:rPr>
        <w:t>. funkcija srednjeg školstva ) u iznosu od 102.000,00 kn.</w:t>
      </w:r>
    </w:p>
    <w:p w14:paraId="26F275BA" w14:textId="7E979431" w:rsid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D1A5C" w14:textId="7D237C4A" w:rsidR="004122DE" w:rsidRP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22DE">
        <w:rPr>
          <w:rFonts w:ascii="Times New Roman" w:hAnsi="Times New Roman" w:cs="Times New Roman"/>
          <w:b/>
          <w:bCs/>
          <w:sz w:val="24"/>
          <w:szCs w:val="24"/>
          <w:u w:val="single"/>
        </w:rPr>
        <w:t>A101208A120803</w:t>
      </w:r>
    </w:p>
    <w:p w14:paraId="350DEBE2" w14:textId="556421F6" w:rsid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ED931E" w14:textId="16752368" w:rsid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natjecanja učenika odobren je iznos od 26.071,00 kn i za financiranje školskih projekata 9.375,00 kn</w:t>
      </w:r>
      <w:r w:rsidR="009D43D2">
        <w:rPr>
          <w:rFonts w:ascii="Times New Roman" w:hAnsi="Times New Roman" w:cs="Times New Roman"/>
          <w:sz w:val="24"/>
          <w:szCs w:val="24"/>
        </w:rPr>
        <w:t>.</w:t>
      </w:r>
    </w:p>
    <w:p w14:paraId="6BE41F32" w14:textId="1BD326C3" w:rsidR="004122DE" w:rsidRPr="009D43D2" w:rsidRDefault="004122DE" w:rsidP="009D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C00C76" w14:textId="77777777" w:rsidR="004122DE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18E">
        <w:rPr>
          <w:rFonts w:ascii="Times New Roman" w:hAnsi="Times New Roman" w:cs="Times New Roman"/>
          <w:b/>
          <w:sz w:val="24"/>
          <w:szCs w:val="24"/>
          <w:u w:val="single"/>
        </w:rPr>
        <w:t>A101208A120814</w:t>
      </w:r>
    </w:p>
    <w:p w14:paraId="72AAF676" w14:textId="77777777" w:rsidR="004122DE" w:rsidRPr="00FD4746" w:rsidRDefault="004122DE" w:rsidP="004122DE">
      <w:pPr>
        <w:pStyle w:val="Odlomakpopisa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16C826" w14:textId="759FAB56" w:rsidR="004122DE" w:rsidRPr="004122DE" w:rsidRDefault="004122DE" w:rsidP="004122DE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2DE">
        <w:rPr>
          <w:rFonts w:ascii="Times New Roman" w:hAnsi="Times New Roman" w:cs="Times New Roman"/>
          <w:b/>
          <w:sz w:val="24"/>
          <w:szCs w:val="24"/>
        </w:rPr>
        <w:t>Prihodi od nefinancijske imovine 721 –</w:t>
      </w:r>
      <w:r w:rsidRPr="004122DE">
        <w:rPr>
          <w:rFonts w:ascii="Times New Roman" w:hAnsi="Times New Roman" w:cs="Times New Roman"/>
          <w:sz w:val="24"/>
          <w:szCs w:val="24"/>
        </w:rPr>
        <w:t>prihodi od najma stanova  od čega se 65%  uplaćuje državnom proračunu.</w:t>
      </w:r>
    </w:p>
    <w:p w14:paraId="4CCA07B2" w14:textId="77777777" w:rsidR="009D43D2" w:rsidRDefault="004122DE" w:rsidP="004122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22DE">
        <w:rPr>
          <w:rFonts w:ascii="Times New Roman" w:hAnsi="Times New Roman" w:cs="Times New Roman"/>
          <w:sz w:val="24"/>
          <w:szCs w:val="24"/>
        </w:rPr>
        <w:t xml:space="preserve">U odnosu na plan </w:t>
      </w:r>
      <w:r w:rsidR="009D43D2">
        <w:rPr>
          <w:rFonts w:ascii="Times New Roman" w:hAnsi="Times New Roman" w:cs="Times New Roman"/>
          <w:sz w:val="24"/>
          <w:szCs w:val="24"/>
        </w:rPr>
        <w:t xml:space="preserve">povećali smo prihode  za 3.260,00 kn – povećanje zbog veće uplate od </w:t>
      </w:r>
    </w:p>
    <w:p w14:paraId="21093B10" w14:textId="2C401B23" w:rsidR="004122DE" w:rsidRPr="00FD4746" w:rsidRDefault="009D43D2" w:rsidP="009D43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korisnika stanova..</w:t>
      </w:r>
    </w:p>
    <w:p w14:paraId="7A2BA5CF" w14:textId="77777777" w:rsidR="004122DE" w:rsidRPr="00FD4746" w:rsidRDefault="004122DE" w:rsidP="004122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784DD99" w14:textId="77777777" w:rsidR="004122DE" w:rsidRPr="00FD4746" w:rsidRDefault="004122DE" w:rsidP="004122D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D4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18E">
        <w:rPr>
          <w:rFonts w:ascii="Times New Roman" w:hAnsi="Times New Roman" w:cs="Times New Roman"/>
          <w:b/>
          <w:sz w:val="24"/>
          <w:szCs w:val="24"/>
          <w:u w:val="single"/>
        </w:rPr>
        <w:t>A101208A120804</w:t>
      </w:r>
    </w:p>
    <w:p w14:paraId="19B063F4" w14:textId="41FF6CD1" w:rsidR="009839BA" w:rsidRPr="009839BA" w:rsidRDefault="004122DE" w:rsidP="00E922FC">
      <w:pPr>
        <w:pStyle w:val="Odlomakpopisa"/>
        <w:numPr>
          <w:ilvl w:val="0"/>
          <w:numId w:val="1"/>
        </w:numPr>
        <w:spacing w:line="360" w:lineRule="auto"/>
      </w:pPr>
      <w:r w:rsidRPr="00E922FC">
        <w:rPr>
          <w:rFonts w:ascii="Times New Roman" w:hAnsi="Times New Roman" w:cs="Times New Roman"/>
          <w:b/>
          <w:sz w:val="24"/>
          <w:szCs w:val="24"/>
        </w:rPr>
        <w:t>9221 Višak sredstava</w:t>
      </w:r>
      <w:r w:rsidRPr="00E922FC">
        <w:rPr>
          <w:rFonts w:ascii="Times New Roman" w:hAnsi="Times New Roman" w:cs="Times New Roman"/>
          <w:sz w:val="24"/>
          <w:szCs w:val="24"/>
        </w:rPr>
        <w:t xml:space="preserve">- prijenos sredstava iz prijašnjih godina. Iznos se </w:t>
      </w:r>
      <w:r w:rsidR="00E922FC" w:rsidRPr="00E922FC">
        <w:rPr>
          <w:rFonts w:ascii="Times New Roman" w:hAnsi="Times New Roman" w:cs="Times New Roman"/>
          <w:sz w:val="24"/>
          <w:szCs w:val="24"/>
        </w:rPr>
        <w:t>povećao</w:t>
      </w:r>
      <w:r w:rsidRPr="00E922FC">
        <w:rPr>
          <w:rFonts w:ascii="Times New Roman" w:hAnsi="Times New Roman" w:cs="Times New Roman"/>
          <w:sz w:val="24"/>
          <w:szCs w:val="24"/>
        </w:rPr>
        <w:t xml:space="preserve"> </w:t>
      </w:r>
      <w:r w:rsidR="00E922FC" w:rsidRPr="00E922FC">
        <w:rPr>
          <w:rFonts w:ascii="Times New Roman" w:hAnsi="Times New Roman" w:cs="Times New Roman"/>
          <w:sz w:val="24"/>
          <w:szCs w:val="24"/>
        </w:rPr>
        <w:t xml:space="preserve">za 199.063,00 kn zbog </w:t>
      </w:r>
      <w:r w:rsidRPr="00E922FC">
        <w:rPr>
          <w:rFonts w:ascii="Times New Roman" w:hAnsi="Times New Roman" w:cs="Times New Roman"/>
          <w:sz w:val="24"/>
          <w:szCs w:val="24"/>
        </w:rPr>
        <w:t>ERASMUS</w:t>
      </w:r>
      <w:r w:rsidR="009839BA">
        <w:rPr>
          <w:rFonts w:ascii="Times New Roman" w:hAnsi="Times New Roman" w:cs="Times New Roman"/>
          <w:sz w:val="24"/>
          <w:szCs w:val="24"/>
        </w:rPr>
        <w:t xml:space="preserve">+ projekata </w:t>
      </w:r>
      <w:r w:rsidR="00E922FC">
        <w:rPr>
          <w:rFonts w:ascii="Times New Roman" w:hAnsi="Times New Roman" w:cs="Times New Roman"/>
          <w:sz w:val="24"/>
          <w:szCs w:val="24"/>
        </w:rPr>
        <w:t xml:space="preserve"> i</w:t>
      </w:r>
      <w:r w:rsidR="009839BA">
        <w:rPr>
          <w:rFonts w:ascii="Times New Roman" w:hAnsi="Times New Roman" w:cs="Times New Roman"/>
          <w:sz w:val="24"/>
          <w:szCs w:val="24"/>
        </w:rPr>
        <w:t xml:space="preserve"> 49.821,00 vlastitih prihoda – utrošeni su zbog povećanih troškova u 2022. </w:t>
      </w:r>
    </w:p>
    <w:p w14:paraId="6A1FCC2A" w14:textId="71BDCEB8" w:rsidR="003E422F" w:rsidRDefault="009839BA" w:rsidP="009839BA">
      <w:pPr>
        <w:pStyle w:val="Odlomakpopisa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1DB"/>
    <w:multiLevelType w:val="hybridMultilevel"/>
    <w:tmpl w:val="6406CCC6"/>
    <w:lvl w:ilvl="0" w:tplc="5E6234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2E49"/>
    <w:multiLevelType w:val="hybridMultilevel"/>
    <w:tmpl w:val="F850C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6C6B"/>
    <w:multiLevelType w:val="hybridMultilevel"/>
    <w:tmpl w:val="CC927290"/>
    <w:lvl w:ilvl="0" w:tplc="5D74B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A762D"/>
    <w:multiLevelType w:val="hybridMultilevel"/>
    <w:tmpl w:val="6B7A9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841764">
    <w:abstractNumId w:val="1"/>
  </w:num>
  <w:num w:numId="2" w16cid:durableId="1611010254">
    <w:abstractNumId w:val="3"/>
  </w:num>
  <w:num w:numId="3" w16cid:durableId="1177773933">
    <w:abstractNumId w:val="2"/>
  </w:num>
  <w:num w:numId="4" w16cid:durableId="128450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DE"/>
    <w:rsid w:val="0029136C"/>
    <w:rsid w:val="00371A2C"/>
    <w:rsid w:val="003E422F"/>
    <w:rsid w:val="004122DE"/>
    <w:rsid w:val="00880D30"/>
    <w:rsid w:val="009839BA"/>
    <w:rsid w:val="009D43D2"/>
    <w:rsid w:val="00E4778F"/>
    <w:rsid w:val="00E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3A3A"/>
  <w15:chartTrackingRefBased/>
  <w15:docId w15:val="{95A56D0F-9E11-456A-891B-E678AE1B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D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Raič</dc:creator>
  <cp:keywords/>
  <dc:description/>
  <cp:lastModifiedBy>Maja Raič</cp:lastModifiedBy>
  <cp:revision>2</cp:revision>
  <dcterms:created xsi:type="dcterms:W3CDTF">2022-12-27T07:55:00Z</dcterms:created>
  <dcterms:modified xsi:type="dcterms:W3CDTF">2022-12-27T07:55:00Z</dcterms:modified>
</cp:coreProperties>
</file>