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CF63" w14:textId="43931DD1" w:rsidR="00EC0D0E" w:rsidRDefault="00EC0D0E" w:rsidP="00EC0D0E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br. </w:t>
      </w:r>
      <w:r w:rsidR="0092679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/202</w:t>
      </w:r>
      <w:r w:rsidR="0092679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348CE4FA" w14:textId="77777777" w:rsidR="00EC0D0E" w:rsidRDefault="00EC0D0E" w:rsidP="00EC0D0E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za organizaciju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 </w:t>
      </w:r>
    </w:p>
    <w:p w14:paraId="1C3926C3" w14:textId="77777777" w:rsidR="00EC0D0E" w:rsidRDefault="00EC0D0E" w:rsidP="00EC0D0E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5790B572" w14:textId="77777777" w:rsidR="00EC0D0E" w:rsidRDefault="00EC0D0E" w:rsidP="00EC0D0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658DAF80" w14:textId="5F743D64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  <w:t xml:space="preserve">Po Javnom pozivu  br. </w:t>
      </w:r>
      <w:r w:rsidR="0092679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/202</w:t>
      </w:r>
      <w:r w:rsidR="0092679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                (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Prag, Beč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) objavljenom 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10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siječnja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202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. godine  na mrežnoj stranici Gimnazije Metković donesena je odluka kojom je izabrana ponuda ponuditelja</w:t>
      </w:r>
    </w:p>
    <w:p w14:paraId="0792C095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23F2CA01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                                FORZITA  d. o.  o.  Metković</w:t>
      </w:r>
    </w:p>
    <w:p w14:paraId="343C52D8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0942F114" w14:textId="03334A8E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>Odluka je donesena na roditeljskom sastanku održanom  1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5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veljače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202</w:t>
      </w:r>
      <w:r w:rsidR="009267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14:paraId="6827401D" w14:textId="77777777" w:rsidR="00EC0D0E" w:rsidRDefault="00EC0D0E" w:rsidP="00EC0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Odluka roditelja je konačna.</w:t>
      </w:r>
    </w:p>
    <w:p w14:paraId="2669F51D" w14:textId="3425DFB7" w:rsidR="00EC0D0E" w:rsidRDefault="00EC0D0E"/>
    <w:p w14:paraId="2C043730" w14:textId="41F1C387" w:rsidR="0054015F" w:rsidRPr="0054015F" w:rsidRDefault="0054015F" w:rsidP="0054015F">
      <w:pPr>
        <w:jc w:val="right"/>
        <w:rPr>
          <w:rFonts w:ascii="Times New Roman" w:hAnsi="Times New Roman" w:cs="Times New Roman"/>
          <w:sz w:val="28"/>
          <w:szCs w:val="28"/>
        </w:rPr>
      </w:pPr>
      <w:r w:rsidRPr="0054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015F">
        <w:rPr>
          <w:rFonts w:ascii="Times New Roman" w:hAnsi="Times New Roman" w:cs="Times New Roman"/>
          <w:sz w:val="28"/>
          <w:szCs w:val="28"/>
        </w:rPr>
        <w:t xml:space="preserve">Povjerenstvo za provedbu </w:t>
      </w:r>
    </w:p>
    <w:p w14:paraId="37D2AA78" w14:textId="0A57CEFD" w:rsidR="0054015F" w:rsidRPr="0054015F" w:rsidRDefault="0054015F" w:rsidP="0054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4015F">
        <w:rPr>
          <w:rFonts w:ascii="Times New Roman" w:hAnsi="Times New Roman" w:cs="Times New Roman"/>
          <w:sz w:val="28"/>
          <w:szCs w:val="28"/>
        </w:rPr>
        <w:t>zvanučioničke</w:t>
      </w:r>
      <w:proofErr w:type="spellEnd"/>
      <w:r w:rsidRPr="0054015F">
        <w:rPr>
          <w:rFonts w:ascii="Times New Roman" w:hAnsi="Times New Roman" w:cs="Times New Roman"/>
          <w:sz w:val="28"/>
          <w:szCs w:val="28"/>
        </w:rPr>
        <w:t xml:space="preserve"> nastave</w:t>
      </w:r>
    </w:p>
    <w:p w14:paraId="0715749A" w14:textId="77777777" w:rsidR="0054015F" w:rsidRPr="0054015F" w:rsidRDefault="0054015F">
      <w:pPr>
        <w:rPr>
          <w:rFonts w:ascii="Times New Roman" w:hAnsi="Times New Roman" w:cs="Times New Roman"/>
          <w:sz w:val="28"/>
          <w:szCs w:val="28"/>
        </w:rPr>
      </w:pPr>
    </w:p>
    <w:sectPr w:rsidR="0054015F" w:rsidRPr="0054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0E"/>
    <w:rsid w:val="0054015F"/>
    <w:rsid w:val="00926798"/>
    <w:rsid w:val="00E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1E01"/>
  <w15:chartTrackingRefBased/>
  <w15:docId w15:val="{CC516EC0-B4BF-4933-9FF0-6F66398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0E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EC0D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2024-02-16T07:44:00Z</dcterms:created>
  <dcterms:modified xsi:type="dcterms:W3CDTF">2024-02-16T07:44:00Z</dcterms:modified>
</cp:coreProperties>
</file>